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8E" w:rsidRDefault="008D441B">
      <w:r w:rsidRPr="008D441B">
        <w:t>https://www.mevzuat.gov.tr/Publications?fp=Q1VNSFVSQkHFnktBTkxJxJ5JIEtBUkFSTkFNRUxFUsSwIEvDnExMxLBZQVRJ</w:t>
      </w:r>
    </w:p>
    <w:sectPr w:rsidR="009B258E" w:rsidSect="009B2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D441B"/>
    <w:rsid w:val="008D441B"/>
    <w:rsid w:val="009B2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5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2024-08-06T11:18:00Z</dcterms:created>
  <dcterms:modified xsi:type="dcterms:W3CDTF">2024-08-06T11:18:00Z</dcterms:modified>
</cp:coreProperties>
</file>